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C4" w:rsidRDefault="003D47C4" w:rsidP="003D47C4">
      <w:pPr>
        <w:rPr>
          <w:sz w:val="27"/>
          <w:szCs w:val="27"/>
        </w:rPr>
      </w:pPr>
    </w:p>
    <w:p w:rsidR="003D47C4" w:rsidRDefault="003D47C4" w:rsidP="003D47C4">
      <w:pPr>
        <w:jc w:val="center"/>
        <w:rPr>
          <w:sz w:val="27"/>
          <w:szCs w:val="27"/>
        </w:rPr>
      </w:pPr>
    </w:p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3D47C4" w:rsidTr="00B527C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C4" w:rsidRDefault="003D47C4" w:rsidP="00B527C0">
            <w:pPr>
              <w:spacing w:line="276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:rsidR="003D47C4" w:rsidRDefault="003D47C4" w:rsidP="00B527C0">
            <w:pPr>
              <w:spacing w:line="276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47C4" w:rsidRDefault="003D47C4" w:rsidP="00B527C0">
            <w:pPr>
              <w:spacing w:line="276" w:lineRule="auto"/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C4" w:rsidRPr="00870E75" w:rsidRDefault="003D47C4" w:rsidP="00B527C0">
            <w:pPr>
              <w:pStyle w:val="a7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870E75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3D47C4" w:rsidTr="00B527C0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D47C4" w:rsidRDefault="003D47C4" w:rsidP="00B527C0">
            <w:pPr>
              <w:spacing w:line="276" w:lineRule="auto"/>
              <w:jc w:val="center"/>
            </w:pPr>
            <w:r>
              <w:t xml:space="preserve">Рудо </w:t>
            </w:r>
            <w:proofErr w:type="spellStart"/>
            <w:r>
              <w:t>ур</w:t>
            </w:r>
            <w:proofErr w:type="spellEnd"/>
            <w:r>
              <w:t xml:space="preserve">., 14, </w:t>
            </w:r>
          </w:p>
          <w:p w:rsidR="003D47C4" w:rsidRDefault="003D47C4" w:rsidP="00B527C0">
            <w:pPr>
              <w:spacing w:line="276" w:lineRule="auto"/>
              <w:jc w:val="center"/>
            </w:pPr>
            <w:proofErr w:type="spellStart"/>
            <w:r>
              <w:t>Чакмарий</w:t>
            </w:r>
            <w:proofErr w:type="spellEnd"/>
            <w:r>
              <w:t xml:space="preserve"> ял, Звенигово район, </w:t>
            </w:r>
          </w:p>
          <w:p w:rsidR="003D47C4" w:rsidRDefault="003D47C4" w:rsidP="00B527C0">
            <w:pPr>
              <w:spacing w:line="276" w:lineRule="auto"/>
              <w:jc w:val="center"/>
            </w:pPr>
            <w: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D47C4" w:rsidRDefault="003D47C4" w:rsidP="00B527C0">
            <w:pPr>
              <w:spacing w:line="276" w:lineRule="auto"/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D47C4" w:rsidRDefault="003D47C4" w:rsidP="00B527C0">
            <w:pPr>
              <w:spacing w:line="276" w:lineRule="auto"/>
              <w:jc w:val="center"/>
            </w:pPr>
            <w:r>
              <w:t xml:space="preserve">ул. Центральная, 14, </w:t>
            </w:r>
          </w:p>
          <w:p w:rsidR="003D47C4" w:rsidRDefault="003D47C4" w:rsidP="00B527C0">
            <w:pPr>
              <w:spacing w:line="276" w:lineRule="auto"/>
              <w:jc w:val="center"/>
            </w:pPr>
            <w:r>
              <w:t>с. Красный Яр, Звениговский район, Республика Марий Эл, 425072</w:t>
            </w:r>
          </w:p>
        </w:tc>
      </w:tr>
      <w:tr w:rsidR="003D47C4" w:rsidTr="00B527C0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3D47C4" w:rsidRDefault="003D47C4" w:rsidP="00B527C0">
            <w:pPr>
              <w:spacing w:line="276" w:lineRule="auto"/>
              <w:jc w:val="center"/>
            </w:pPr>
            <w:r>
              <w:t>тел./факс:(8-83645)6-41-16;(8-83645) 6-42-05, ИНН/КПП/1203006240/120301001</w:t>
            </w:r>
          </w:p>
        </w:tc>
      </w:tr>
    </w:tbl>
    <w:p w:rsidR="003D47C4" w:rsidRPr="003D47C4" w:rsidRDefault="003D47C4" w:rsidP="003D4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3C6A77">
        <w:rPr>
          <w:sz w:val="28"/>
          <w:szCs w:val="28"/>
        </w:rPr>
        <w:t>РЕШЕНИЕ</w:t>
      </w:r>
    </w:p>
    <w:p w:rsidR="003D47C4" w:rsidRDefault="003D47C4" w:rsidP="003D47C4">
      <w:pPr>
        <w:jc w:val="center"/>
        <w:rPr>
          <w:sz w:val="27"/>
          <w:szCs w:val="27"/>
        </w:rPr>
      </w:pPr>
    </w:p>
    <w:p w:rsidR="003D47C4" w:rsidRPr="00F251AC" w:rsidRDefault="003D47C4" w:rsidP="003D47C4">
      <w:pPr>
        <w:jc w:val="center"/>
        <w:rPr>
          <w:sz w:val="27"/>
          <w:szCs w:val="27"/>
        </w:rPr>
      </w:pPr>
      <w:r w:rsidRPr="00F251AC">
        <w:rPr>
          <w:sz w:val="27"/>
          <w:szCs w:val="27"/>
        </w:rPr>
        <w:t>О внесении изменений в Устав Красноярского сельского поселения Звениговского муниципального района Республики Марий Эл</w:t>
      </w:r>
    </w:p>
    <w:p w:rsidR="003D47C4" w:rsidRPr="00F251AC" w:rsidRDefault="003D47C4" w:rsidP="003D47C4">
      <w:pPr>
        <w:jc w:val="center"/>
        <w:rPr>
          <w:sz w:val="27"/>
          <w:szCs w:val="27"/>
        </w:rPr>
      </w:pPr>
    </w:p>
    <w:p w:rsidR="003D47C4" w:rsidRPr="00F251AC" w:rsidRDefault="003D47C4" w:rsidP="003D47C4">
      <w:pPr>
        <w:jc w:val="center"/>
        <w:rPr>
          <w:sz w:val="27"/>
          <w:szCs w:val="27"/>
        </w:rPr>
      </w:pPr>
    </w:p>
    <w:p w:rsidR="003D47C4" w:rsidRDefault="003D47C4" w:rsidP="003D47C4">
      <w:pPr>
        <w:ind w:firstLine="709"/>
        <w:contextualSpacing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251AC">
          <w:rPr>
            <w:sz w:val="27"/>
            <w:szCs w:val="27"/>
          </w:rPr>
          <w:t>2003 г</w:t>
        </w:r>
      </w:smartTag>
      <w:r w:rsidRPr="00F251AC">
        <w:rPr>
          <w:sz w:val="27"/>
          <w:szCs w:val="27"/>
        </w:rPr>
        <w:t xml:space="preserve">. </w:t>
      </w:r>
      <w:r>
        <w:rPr>
          <w:sz w:val="27"/>
          <w:szCs w:val="27"/>
        </w:rPr>
        <w:br/>
      </w:r>
      <w:r w:rsidRPr="00F251AC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Собрание депутатов Красноярского сельского поселения </w:t>
      </w:r>
    </w:p>
    <w:p w:rsidR="003D47C4" w:rsidRDefault="003D47C4" w:rsidP="003D47C4">
      <w:pPr>
        <w:tabs>
          <w:tab w:val="left" w:pos="2025"/>
        </w:tabs>
        <w:ind w:firstLine="709"/>
        <w:contextualSpacing/>
        <w:jc w:val="center"/>
        <w:rPr>
          <w:b/>
          <w:sz w:val="27"/>
          <w:szCs w:val="27"/>
        </w:rPr>
      </w:pPr>
      <w:r w:rsidRPr="003D47C4">
        <w:rPr>
          <w:b/>
          <w:sz w:val="27"/>
          <w:szCs w:val="27"/>
        </w:rPr>
        <w:t>РЕШИЛО:</w:t>
      </w:r>
    </w:p>
    <w:p w:rsidR="003D47C4" w:rsidRPr="003D47C4" w:rsidRDefault="003D47C4" w:rsidP="003D47C4">
      <w:pPr>
        <w:tabs>
          <w:tab w:val="left" w:pos="2025"/>
        </w:tabs>
        <w:ind w:firstLine="709"/>
        <w:contextualSpacing/>
        <w:jc w:val="center"/>
        <w:rPr>
          <w:b/>
          <w:sz w:val="27"/>
          <w:szCs w:val="27"/>
        </w:rPr>
      </w:pPr>
    </w:p>
    <w:p w:rsidR="003D47C4" w:rsidRPr="00F251AC" w:rsidRDefault="003D47C4" w:rsidP="003D47C4">
      <w:pPr>
        <w:ind w:firstLine="709"/>
        <w:contextualSpacing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1. Внести в Устав Красноярского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«Красноярское сельское поселение» от 27 августа </w:t>
      </w:r>
      <w:smartTag w:uri="urn:schemas-microsoft-com:office:smarttags" w:element="metricconverter">
        <w:smartTagPr>
          <w:attr w:name="ProductID" w:val="2019 г"/>
        </w:smartTagPr>
        <w:r w:rsidRPr="00F251AC">
          <w:rPr>
            <w:sz w:val="27"/>
            <w:szCs w:val="27"/>
          </w:rPr>
          <w:t>2019 г</w:t>
        </w:r>
      </w:smartTag>
      <w:r w:rsidRPr="00F251AC">
        <w:rPr>
          <w:sz w:val="27"/>
          <w:szCs w:val="27"/>
        </w:rPr>
        <w:t xml:space="preserve">. № 185 (в редакции решений Собрания депутатов Красноярского сельского поселения от 25 февраля </w:t>
      </w:r>
      <w:smartTag w:uri="urn:schemas-microsoft-com:office:smarttags" w:element="metricconverter">
        <w:smartTagPr>
          <w:attr w:name="ProductID" w:val="2020 г"/>
        </w:smartTagPr>
        <w:r w:rsidRPr="00F251AC">
          <w:rPr>
            <w:sz w:val="27"/>
            <w:szCs w:val="27"/>
          </w:rPr>
          <w:t>2020 г</w:t>
        </w:r>
      </w:smartTag>
      <w:r w:rsidRPr="00F251AC">
        <w:rPr>
          <w:sz w:val="27"/>
          <w:szCs w:val="27"/>
        </w:rPr>
        <w:t xml:space="preserve">. № 35, от 28 июля </w:t>
      </w:r>
      <w:smartTag w:uri="urn:schemas-microsoft-com:office:smarttags" w:element="metricconverter">
        <w:smartTagPr>
          <w:attr w:name="ProductID" w:val="2020 г"/>
        </w:smartTagPr>
        <w:r w:rsidRPr="00F251AC">
          <w:rPr>
            <w:sz w:val="27"/>
            <w:szCs w:val="27"/>
          </w:rPr>
          <w:t>2020 г</w:t>
        </w:r>
      </w:smartTag>
      <w:r w:rsidRPr="00F251AC">
        <w:rPr>
          <w:sz w:val="27"/>
          <w:szCs w:val="27"/>
        </w:rPr>
        <w:t>. № 42), следующие изменения: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1) в статье 4: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в части 1:</w:t>
      </w:r>
    </w:p>
    <w:p w:rsidR="003D47C4" w:rsidRPr="00F251AC" w:rsidRDefault="003D47C4" w:rsidP="003D47C4">
      <w:pPr>
        <w:ind w:firstLine="709"/>
        <w:contextualSpacing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в пункте 6 слово «осуществление» заменить словом «осуществлении»;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дополнить пунктом 16 следующего содержания: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«16)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251AC">
        <w:rPr>
          <w:sz w:val="27"/>
          <w:szCs w:val="27"/>
        </w:rPr>
        <w:t>.»;</w:t>
      </w:r>
      <w:proofErr w:type="gramEnd"/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в части 2 слова «в пункте 1» заменить словами «в части 1»;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2) в части 2 статьи 6 слово «исполнения» исключить, слова «осуществляется за счет» заменить словами «осуществляется только </w:t>
      </w:r>
      <w:r>
        <w:rPr>
          <w:sz w:val="27"/>
          <w:szCs w:val="27"/>
        </w:rPr>
        <w:br/>
      </w:r>
      <w:r w:rsidRPr="00F251AC">
        <w:rPr>
          <w:sz w:val="27"/>
          <w:szCs w:val="27"/>
        </w:rPr>
        <w:t>за счет»;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3) часть 5 статьи 8 после слов «сроки осуществления иных избирательных действий» дополнить словами «, предусмотренные Законом Республики Марий Эл от 2 декабря </w:t>
      </w:r>
      <w:smartTag w:uri="urn:schemas-microsoft-com:office:smarttags" w:element="metricconverter">
        <w:smartTagPr>
          <w:attr w:name="ProductID" w:val="2008 г"/>
        </w:smartTagPr>
        <w:r w:rsidRPr="00F251AC">
          <w:rPr>
            <w:sz w:val="27"/>
            <w:szCs w:val="27"/>
          </w:rPr>
          <w:t>2008 г</w:t>
        </w:r>
      </w:smartTag>
      <w:r w:rsidRPr="00F251AC">
        <w:rPr>
          <w:sz w:val="27"/>
          <w:szCs w:val="27"/>
        </w:rPr>
        <w:t>. № 70-З «О выборах в органы местного самоуправления в Республике Марий Эл»</w:t>
      </w:r>
      <w:proofErr w:type="gramStart"/>
      <w:r w:rsidRPr="00F251AC">
        <w:rPr>
          <w:sz w:val="27"/>
          <w:szCs w:val="27"/>
        </w:rPr>
        <w:t>,»</w:t>
      </w:r>
      <w:proofErr w:type="gramEnd"/>
      <w:r w:rsidRPr="00F251AC">
        <w:rPr>
          <w:sz w:val="27"/>
          <w:szCs w:val="27"/>
        </w:rPr>
        <w:t>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4) в статье 9:</w:t>
      </w:r>
    </w:p>
    <w:p w:rsidR="003D47C4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в пунктах 1 - 2 части 2 слова «соответствующим судом» заменить словами «в судебном порядке»;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в части 4 слова «муниципальных выборах» заменить словами «местном референдуме»;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lastRenderedPageBreak/>
        <w:t>в части 10 слова «в соответствующем избирательном округе» заменить словами «в поселении (избирательном округе)»;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5) дополнить статьей 12.1 следующего содержания: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«Статья 12.1. Инициативные проекты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1. 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F251AC">
        <w:rPr>
          <w:sz w:val="27"/>
          <w:szCs w:val="27"/>
        </w:rPr>
        <w:t>решения</w:t>
      </w:r>
      <w:proofErr w:type="gramEnd"/>
      <w:r w:rsidRPr="00F251AC">
        <w:rPr>
          <w:sz w:val="27"/>
          <w:szCs w:val="27"/>
        </w:rPr>
        <w:t xml:space="preserve"> которых предоставлено органам местного самоуправления поселения,</w:t>
      </w:r>
      <w:r>
        <w:rPr>
          <w:sz w:val="27"/>
          <w:szCs w:val="27"/>
        </w:rPr>
        <w:br/>
      </w:r>
      <w:r w:rsidRPr="00F251AC">
        <w:rPr>
          <w:sz w:val="27"/>
          <w:szCs w:val="27"/>
        </w:rPr>
        <w:t>в администрацию поселения может быть внесен инициативный проект.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Порядок определения части территории поселения, на которой могут реализовываться инициативные проекты, устанавливается решением Собрания депутатов.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2.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 (далее - инициаторы проекта).</w:t>
      </w:r>
      <w:bookmarkStart w:id="0" w:name="Par5"/>
      <w:bookmarkEnd w:id="0"/>
      <w:r w:rsidRPr="00F251AC">
        <w:rPr>
          <w:sz w:val="27"/>
          <w:szCs w:val="27"/>
        </w:rPr>
        <w:t xml:space="preserve"> Минимальная численность инициативной группы может быть уменьшена решением Собрания депутатов.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3. Инициативный проект должен содержать сведения, предусмотренные частью 3 статьи 26.1 Федерального закона «Об общих принципах организации местного самоуправления в Российской Федерации».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4. </w:t>
      </w:r>
      <w:proofErr w:type="gramStart"/>
      <w:r w:rsidRPr="00F251AC">
        <w:rPr>
          <w:sz w:val="27"/>
          <w:szCs w:val="27"/>
        </w:rPr>
        <w:t>Инициативный проект до его внесения в администрацию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</w:t>
      </w:r>
      <w:proofErr w:type="gramEnd"/>
      <w:r w:rsidRPr="00F251AC">
        <w:rPr>
          <w:sz w:val="27"/>
          <w:szCs w:val="27"/>
        </w:rPr>
        <w:t xml:space="preserve"> При этом возможно рассмотрение нескольких инициативных проектов на одном собрании или на одной конференции граждан.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Решением 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Инициаторы проекта при внесении инициативного проекта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F251AC">
        <w:rPr>
          <w:sz w:val="27"/>
          <w:szCs w:val="27"/>
        </w:rPr>
        <w:t>в администрацию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  <w:bookmarkStart w:id="1" w:name="Par30"/>
      <w:bookmarkEnd w:id="1"/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5. 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</w:t>
      </w:r>
      <w:proofErr w:type="gramStart"/>
      <w:r w:rsidRPr="00F251AC">
        <w:rPr>
          <w:sz w:val="27"/>
          <w:szCs w:val="27"/>
        </w:rPr>
        <w:t>.»;</w:t>
      </w:r>
      <w:proofErr w:type="gramEnd"/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6) в статье 14: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часть 1 изложить в следующей редакции: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«1. Для обсуждения вопросов местного значения, информирования населения о деятельности органов местного самоуправления поселения и должностных лиц местного самоуправления поселения,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</w:t>
      </w:r>
      <w:proofErr w:type="gramStart"/>
      <w:r w:rsidRPr="00F251AC">
        <w:rPr>
          <w:sz w:val="27"/>
          <w:szCs w:val="27"/>
        </w:rPr>
        <w:t>.»;</w:t>
      </w:r>
      <w:proofErr w:type="gramEnd"/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lastRenderedPageBreak/>
        <w:t>часть 2 дополнить новым абзацем следующего содержания: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</w:t>
      </w:r>
      <w:proofErr w:type="gramStart"/>
      <w:r w:rsidRPr="00F251AC">
        <w:rPr>
          <w:sz w:val="27"/>
          <w:szCs w:val="27"/>
        </w:rPr>
        <w:t>.»;</w:t>
      </w:r>
      <w:proofErr w:type="gramEnd"/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7) в статье 16: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часть 2 дополнить вторым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251AC">
        <w:rPr>
          <w:sz w:val="27"/>
          <w:szCs w:val="27"/>
        </w:rPr>
        <w:t>.»;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proofErr w:type="gramEnd"/>
      <w:r w:rsidRPr="00F251AC">
        <w:rPr>
          <w:sz w:val="27"/>
          <w:szCs w:val="27"/>
        </w:rPr>
        <w:t>часть 3 дополнить пунктом 3 следующего содержания: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251AC">
        <w:rPr>
          <w:sz w:val="27"/>
          <w:szCs w:val="27"/>
        </w:rPr>
        <w:t>.»;</w:t>
      </w:r>
      <w:proofErr w:type="gramEnd"/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пункт 1 части 6 после слов «инициативе органов местного самоуправления» дополнить словами «поселения или жителей поселения»;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8) статью 18 изложить в следующей редакции: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bCs/>
          <w:sz w:val="27"/>
          <w:szCs w:val="27"/>
        </w:rPr>
        <w:t>«Статья 18. Территориальное общественное самоуправление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F251AC">
        <w:rPr>
          <w:sz w:val="27"/>
          <w:szCs w:val="27"/>
        </w:rPr>
        <w:t>на части территории</w:t>
      </w:r>
      <w:proofErr w:type="gramEnd"/>
      <w:r w:rsidRPr="00F251AC">
        <w:rPr>
          <w:sz w:val="27"/>
          <w:szCs w:val="27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2.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Собранием депутатов.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3.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4.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5. Порядок назначения и проведения собрания,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6. Собрание, конференция граждан, проводимые по вопросам, связанным с осуществлением территориального общественного самоуправления, принимают решения по вопросам, отнесенным к его компетенции уставом территориального общественного самоуправления.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lastRenderedPageBreak/>
        <w:t>1) установление структуры органов территориального общественного самоуправления;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3) избрание органов территориального общественного самоуправления;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4) определение основных направлений деятельности территориального общественного самоуправления;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F251AC">
        <w:rPr>
          <w:sz w:val="27"/>
          <w:szCs w:val="27"/>
        </w:rPr>
        <w:t>а о ее</w:t>
      </w:r>
      <w:proofErr w:type="gramEnd"/>
      <w:r w:rsidRPr="00F251AC">
        <w:rPr>
          <w:sz w:val="27"/>
          <w:szCs w:val="27"/>
        </w:rPr>
        <w:t xml:space="preserve"> исполнении;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7) обсуждение инициативного проекта и принятие решения</w:t>
      </w:r>
      <w:r w:rsidRPr="00F251AC">
        <w:rPr>
          <w:sz w:val="27"/>
          <w:szCs w:val="27"/>
        </w:rPr>
        <w:br/>
        <w:t>по вопросу о его одобрении.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8. Органы территориального общественного самоуправления избираются на собраниях или конференциях граждан, проживающих </w:t>
      </w:r>
      <w:r w:rsidRPr="00F251AC">
        <w:rPr>
          <w:sz w:val="27"/>
          <w:szCs w:val="27"/>
        </w:rPr>
        <w:br/>
        <w:t>на соответствующей территории.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9. Органы территориального общественного самоуправления: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1) представляют интересы населения, проживающего </w:t>
      </w:r>
      <w:r w:rsidRPr="00F251AC">
        <w:rPr>
          <w:sz w:val="27"/>
          <w:szCs w:val="27"/>
        </w:rPr>
        <w:br/>
        <w:t>на соответствующей территории;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2) обеспечивают исполнение решений, принятых на собраниях </w:t>
      </w:r>
      <w:r w:rsidRPr="00F251AC">
        <w:rPr>
          <w:sz w:val="27"/>
          <w:szCs w:val="27"/>
        </w:rPr>
        <w:br/>
        <w:t>и конференциях граждан;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3) могут осуществлять хозяйственную деятельность </w:t>
      </w:r>
      <w:r>
        <w:rPr>
          <w:sz w:val="27"/>
          <w:szCs w:val="27"/>
        </w:rPr>
        <w:br/>
      </w:r>
      <w:r w:rsidRPr="00F251AC">
        <w:rPr>
          <w:sz w:val="27"/>
          <w:szCs w:val="27"/>
        </w:rPr>
        <w:t>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10.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11.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поселения. Порядок регистрации устава территориального общественного самоуправления определяется решением Собрания депутатов.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12. В уставе территориального общественного самоуправления устанавливаются: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1) территория, на которой оно осуществляется;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4) порядок принятия решений;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lastRenderedPageBreak/>
        <w:t>6) порядок прекращения осуществления территориального общественного самоуправления.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13. Территориальное общественное самоуправление в соответствии </w:t>
      </w:r>
      <w:r>
        <w:rPr>
          <w:sz w:val="27"/>
          <w:szCs w:val="27"/>
        </w:rPr>
        <w:br/>
      </w:r>
      <w:r w:rsidRPr="00F251AC">
        <w:rPr>
          <w:sz w:val="27"/>
          <w:szCs w:val="27"/>
        </w:rPr>
        <w:t>с его уставом может являться юридическим лицом. В этом случае оно подлежит государственной регистрации в организационно-правовой форме некоммерческой организации.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14. Порядок организации и осуществления территориального общественного самоуправления, условия и порядок выделения необходимых средств из бюджета поселения определяются решениями Собрания депутатов с учетом положений настоящего Устава</w:t>
      </w:r>
      <w:proofErr w:type="gramStart"/>
      <w:r w:rsidRPr="00F251AC">
        <w:rPr>
          <w:sz w:val="27"/>
          <w:szCs w:val="27"/>
        </w:rPr>
        <w:t>.»;</w:t>
      </w:r>
      <w:proofErr w:type="gramEnd"/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9) часть 6 статьи 19 дополнить новым пунктом 5 следующего содержания: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F251AC">
        <w:rPr>
          <w:sz w:val="27"/>
          <w:szCs w:val="27"/>
        </w:rPr>
        <w:t>;»</w:t>
      </w:r>
      <w:proofErr w:type="gramEnd"/>
      <w:r w:rsidRPr="00F251AC">
        <w:rPr>
          <w:sz w:val="27"/>
          <w:szCs w:val="27"/>
        </w:rPr>
        <w:t>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10) пункт 7 части 3 статьи 23 признать утратившим силу;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11) статью 26 дополнить частью 4 следующего содержания: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«4. Депутату Собрания депутатов,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</w:t>
      </w:r>
      <w:r>
        <w:rPr>
          <w:sz w:val="27"/>
          <w:szCs w:val="27"/>
        </w:rPr>
        <w:br/>
      </w:r>
      <w:r w:rsidRPr="00F251AC">
        <w:rPr>
          <w:sz w:val="27"/>
          <w:szCs w:val="27"/>
        </w:rPr>
        <w:t>в совокупности</w:t>
      </w:r>
      <w:r>
        <w:rPr>
          <w:sz w:val="27"/>
          <w:szCs w:val="27"/>
        </w:rPr>
        <w:t xml:space="preserve"> 2</w:t>
      </w:r>
      <w:r w:rsidRPr="00F251AC">
        <w:rPr>
          <w:sz w:val="27"/>
          <w:szCs w:val="27"/>
        </w:rPr>
        <w:t xml:space="preserve"> рабочих дня в месяц</w:t>
      </w:r>
      <w:proofErr w:type="gramStart"/>
      <w:r w:rsidRPr="00F251AC">
        <w:rPr>
          <w:sz w:val="27"/>
          <w:szCs w:val="27"/>
        </w:rPr>
        <w:t>.»;</w:t>
      </w:r>
      <w:proofErr w:type="gramEnd"/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12) в статье 30: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абзац четырнадцатый части 1 после слов «Федерального закона» дополнить словами «Об общих принципах организации местного самоуправления в Российской Федерации»;</w:t>
      </w:r>
    </w:p>
    <w:p w:rsidR="003D47C4" w:rsidRPr="00F251AC" w:rsidRDefault="003D47C4" w:rsidP="003D47C4">
      <w:pPr>
        <w:suppressAutoHyphens/>
        <w:ind w:firstLine="709"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в абзаце первом пункта 5 части 5 статьи 30 слова «администрацией поселения, должностными лицами» заменить словами «администрацией поселения, иными органами и должностными лицами»;</w:t>
      </w:r>
    </w:p>
    <w:p w:rsidR="003D47C4" w:rsidRPr="00F251AC" w:rsidRDefault="003D47C4" w:rsidP="003D47C4">
      <w:pPr>
        <w:ind w:firstLine="709"/>
        <w:contextualSpacing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13) в части 7 статьи 36:</w:t>
      </w:r>
    </w:p>
    <w:p w:rsidR="003D47C4" w:rsidRPr="00F251AC" w:rsidRDefault="003D47C4" w:rsidP="003D47C4">
      <w:pPr>
        <w:ind w:firstLine="709"/>
        <w:contextualSpacing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абзац второй изложить в следующей редакции:</w:t>
      </w:r>
    </w:p>
    <w:p w:rsidR="003D47C4" w:rsidRPr="00F251AC" w:rsidRDefault="003D47C4" w:rsidP="003D47C4">
      <w:pPr>
        <w:ind w:firstLine="709"/>
        <w:contextualSpacing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«Официальным опубликованием муниципальных нормативных правовых актов или соглашений, заключенных между органами местного самоуправления, является первая публикация их полного текста в печатном средстве массовой информации, распространяемом в поселении, </w:t>
      </w:r>
      <w:r>
        <w:rPr>
          <w:sz w:val="27"/>
          <w:szCs w:val="27"/>
        </w:rPr>
        <w:br/>
      </w:r>
      <w:r w:rsidRPr="00F251AC">
        <w:rPr>
          <w:sz w:val="27"/>
          <w:szCs w:val="27"/>
        </w:rPr>
        <w:t>в районной газете «Звениговская неделя»</w:t>
      </w:r>
      <w:proofErr w:type="gramStart"/>
      <w:r w:rsidRPr="00F251AC">
        <w:rPr>
          <w:sz w:val="27"/>
          <w:szCs w:val="27"/>
        </w:rPr>
        <w:t>.»</w:t>
      </w:r>
      <w:proofErr w:type="gramEnd"/>
      <w:r w:rsidRPr="00F251AC">
        <w:rPr>
          <w:sz w:val="27"/>
          <w:szCs w:val="27"/>
        </w:rPr>
        <w:t>;</w:t>
      </w:r>
    </w:p>
    <w:p w:rsidR="003D47C4" w:rsidRPr="00F251AC" w:rsidRDefault="003D47C4" w:rsidP="003D47C4">
      <w:pPr>
        <w:ind w:firstLine="709"/>
        <w:contextualSpacing/>
        <w:jc w:val="both"/>
        <w:rPr>
          <w:sz w:val="27"/>
          <w:szCs w:val="27"/>
        </w:rPr>
      </w:pPr>
      <w:r w:rsidRPr="00F251AC">
        <w:rPr>
          <w:sz w:val="27"/>
          <w:szCs w:val="27"/>
        </w:rPr>
        <w:t>в абзаце шестом слова «источника обнародования Устава» заменить словами «источника официального опубликования (обнародования) Устава»;</w:t>
      </w:r>
    </w:p>
    <w:p w:rsidR="003D47C4" w:rsidRPr="00F251AC" w:rsidRDefault="003D47C4" w:rsidP="003D47C4">
      <w:pPr>
        <w:ind w:firstLine="709"/>
        <w:contextualSpacing/>
        <w:jc w:val="both"/>
        <w:rPr>
          <w:sz w:val="27"/>
          <w:szCs w:val="27"/>
        </w:rPr>
      </w:pPr>
      <w:r w:rsidRPr="00F251AC">
        <w:rPr>
          <w:sz w:val="27"/>
          <w:szCs w:val="27"/>
        </w:rPr>
        <w:t>14) в части 2 статьи 40 после слов «межбюджетных трансфертов</w:t>
      </w:r>
      <w:proofErr w:type="gramStart"/>
      <w:r w:rsidRPr="00F251AC">
        <w:rPr>
          <w:sz w:val="27"/>
          <w:szCs w:val="27"/>
        </w:rPr>
        <w:t>,»</w:t>
      </w:r>
      <w:proofErr w:type="gramEnd"/>
      <w:r w:rsidRPr="00F251AC">
        <w:rPr>
          <w:sz w:val="27"/>
          <w:szCs w:val="27"/>
        </w:rPr>
        <w:t xml:space="preserve"> дополнить словами «если иное не предусмотрено Бюджетным кодексом Российской Федерации,».</w:t>
      </w:r>
    </w:p>
    <w:p w:rsidR="003D47C4" w:rsidRPr="00F251AC" w:rsidRDefault="003D47C4" w:rsidP="003D47C4">
      <w:pPr>
        <w:ind w:firstLine="709"/>
        <w:contextualSpacing/>
        <w:jc w:val="both"/>
        <w:rPr>
          <w:sz w:val="27"/>
          <w:szCs w:val="27"/>
        </w:rPr>
      </w:pPr>
      <w:r w:rsidRPr="00F251AC">
        <w:rPr>
          <w:sz w:val="27"/>
          <w:szCs w:val="27"/>
        </w:rPr>
        <w:t>2. Настоящее решение п</w:t>
      </w:r>
      <w:r w:rsidRPr="00F251AC">
        <w:rPr>
          <w:color w:val="000000"/>
          <w:sz w:val="27"/>
          <w:szCs w:val="27"/>
        </w:rPr>
        <w:t>редставить на государственную регистрацию в Управление Министерства юстиции Российской Федерации по Республике Марий Эл.</w:t>
      </w:r>
    </w:p>
    <w:p w:rsidR="003D47C4" w:rsidRPr="00F251AC" w:rsidRDefault="003D47C4" w:rsidP="003D47C4">
      <w:pPr>
        <w:ind w:firstLine="709"/>
        <w:contextualSpacing/>
        <w:jc w:val="both"/>
        <w:rPr>
          <w:sz w:val="27"/>
          <w:szCs w:val="27"/>
        </w:rPr>
      </w:pPr>
      <w:r w:rsidRPr="00F251AC">
        <w:rPr>
          <w:sz w:val="27"/>
          <w:szCs w:val="27"/>
        </w:rPr>
        <w:t xml:space="preserve">3. Настоящее решение подлежит обнародованию после его государственной регистрации и вступает в силу после его обнародования, за исключением подпунктов 5-9 пункта 1 настоящего решения, которые вступают в силу с 1 января </w:t>
      </w:r>
      <w:smartTag w:uri="urn:schemas-microsoft-com:office:smarttags" w:element="metricconverter">
        <w:smartTagPr>
          <w:attr w:name="ProductID" w:val="2021 г"/>
        </w:smartTagPr>
        <w:r w:rsidRPr="00F251AC">
          <w:rPr>
            <w:sz w:val="27"/>
            <w:szCs w:val="27"/>
          </w:rPr>
          <w:t>2021 г</w:t>
        </w:r>
      </w:smartTag>
      <w:proofErr w:type="gramStart"/>
      <w:r w:rsidRPr="00F251AC">
        <w:rPr>
          <w:sz w:val="27"/>
          <w:szCs w:val="27"/>
        </w:rPr>
        <w:t>.</w:t>
      </w:r>
      <w:r w:rsidRPr="00F251AC">
        <w:rPr>
          <w:rStyle w:val="a3"/>
          <w:sz w:val="27"/>
          <w:szCs w:val="27"/>
        </w:rPr>
        <w:t>.</w:t>
      </w:r>
      <w:proofErr w:type="gramEnd"/>
    </w:p>
    <w:p w:rsidR="003D47C4" w:rsidRPr="00F251AC" w:rsidRDefault="003D47C4" w:rsidP="003D47C4">
      <w:pPr>
        <w:jc w:val="both"/>
        <w:rPr>
          <w:sz w:val="27"/>
          <w:szCs w:val="27"/>
        </w:rPr>
      </w:pPr>
    </w:p>
    <w:p w:rsidR="003D47C4" w:rsidRPr="00F251AC" w:rsidRDefault="003D47C4" w:rsidP="003D47C4">
      <w:pPr>
        <w:jc w:val="both"/>
        <w:rPr>
          <w:sz w:val="27"/>
          <w:szCs w:val="27"/>
        </w:rPr>
      </w:pPr>
    </w:p>
    <w:p w:rsidR="003D47C4" w:rsidRPr="00F251AC" w:rsidRDefault="003D47C4" w:rsidP="003D47C4">
      <w:pPr>
        <w:jc w:val="both"/>
        <w:rPr>
          <w:sz w:val="27"/>
          <w:szCs w:val="27"/>
        </w:rPr>
      </w:pPr>
    </w:p>
    <w:p w:rsidR="003D47C4" w:rsidRPr="00F251AC" w:rsidRDefault="003D47C4" w:rsidP="003D47C4">
      <w:pPr>
        <w:jc w:val="both"/>
        <w:rPr>
          <w:sz w:val="27"/>
          <w:szCs w:val="27"/>
        </w:rPr>
      </w:pPr>
      <w:r w:rsidRPr="00F251AC">
        <w:rPr>
          <w:sz w:val="27"/>
          <w:szCs w:val="27"/>
        </w:rPr>
        <w:t>Глава Красноярского</w:t>
      </w:r>
      <w:r>
        <w:rPr>
          <w:sz w:val="27"/>
          <w:szCs w:val="27"/>
        </w:rPr>
        <w:t xml:space="preserve"> </w:t>
      </w:r>
      <w:r w:rsidRPr="00F251AC">
        <w:rPr>
          <w:sz w:val="27"/>
          <w:szCs w:val="27"/>
        </w:rPr>
        <w:t>сельского поселения</w:t>
      </w:r>
      <w:r>
        <w:rPr>
          <w:sz w:val="27"/>
          <w:szCs w:val="27"/>
        </w:rPr>
        <w:t>,</w:t>
      </w:r>
    </w:p>
    <w:p w:rsidR="003D47C4" w:rsidRPr="00F251AC" w:rsidRDefault="003D47C4" w:rsidP="003D47C4">
      <w:pPr>
        <w:rPr>
          <w:sz w:val="27"/>
          <w:szCs w:val="27"/>
        </w:rPr>
      </w:pPr>
      <w:r>
        <w:rPr>
          <w:sz w:val="27"/>
          <w:szCs w:val="27"/>
        </w:rPr>
        <w:lastRenderedPageBreak/>
        <w:t>Председатель Собрания депутатов                                             Т.И. Семенова</w:t>
      </w:r>
    </w:p>
    <w:p w:rsidR="003D47C4" w:rsidRPr="00EC299E" w:rsidRDefault="003D47C4" w:rsidP="003D47C4">
      <w:pPr>
        <w:rPr>
          <w:sz w:val="28"/>
          <w:szCs w:val="28"/>
        </w:rPr>
      </w:pPr>
    </w:p>
    <w:p w:rsidR="007D5EA3" w:rsidRDefault="007D5EA3"/>
    <w:sectPr w:rsidR="007D5EA3" w:rsidSect="005F428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99" w:rsidRDefault="00010299" w:rsidP="003D47C4">
      <w:r>
        <w:separator/>
      </w:r>
    </w:p>
  </w:endnote>
  <w:endnote w:type="continuationSeparator" w:id="0">
    <w:p w:rsidR="00010299" w:rsidRDefault="00010299" w:rsidP="003D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99" w:rsidRDefault="00010299" w:rsidP="003D47C4">
      <w:r>
        <w:separator/>
      </w:r>
    </w:p>
  </w:footnote>
  <w:footnote w:type="continuationSeparator" w:id="0">
    <w:p w:rsidR="00010299" w:rsidRDefault="00010299" w:rsidP="003D4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7C4"/>
    <w:rsid w:val="00010299"/>
    <w:rsid w:val="003D47C4"/>
    <w:rsid w:val="005F428F"/>
    <w:rsid w:val="007D5EA3"/>
    <w:rsid w:val="00840D3F"/>
    <w:rsid w:val="00AE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47C4"/>
  </w:style>
  <w:style w:type="character" w:styleId="a4">
    <w:name w:val="footnote reference"/>
    <w:basedOn w:val="a0"/>
    <w:semiHidden/>
    <w:rsid w:val="003D47C4"/>
    <w:rPr>
      <w:vertAlign w:val="superscript"/>
    </w:rPr>
  </w:style>
  <w:style w:type="paragraph" w:styleId="a5">
    <w:name w:val="footnote text"/>
    <w:basedOn w:val="a"/>
    <w:link w:val="a6"/>
    <w:semiHidden/>
    <w:rsid w:val="003D47C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D4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D47C4"/>
    <w:pPr>
      <w:jc w:val="center"/>
    </w:pPr>
    <w:rPr>
      <w:b/>
      <w:bCs/>
      <w:sz w:val="28"/>
      <w:szCs w:val="20"/>
    </w:rPr>
  </w:style>
  <w:style w:type="character" w:customStyle="1" w:styleId="a8">
    <w:name w:val="Основной текст Знак"/>
    <w:basedOn w:val="a0"/>
    <w:link w:val="a7"/>
    <w:rsid w:val="003D47C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1993</Words>
  <Characters>11363</Characters>
  <Application>Microsoft Office Word</Application>
  <DocSecurity>0</DocSecurity>
  <Lines>94</Lines>
  <Paragraphs>26</Paragraphs>
  <ScaleCrop>false</ScaleCrop>
  <Company>Microsoft</Company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2020-11-09T11:41:00Z</dcterms:created>
  <dcterms:modified xsi:type="dcterms:W3CDTF">2020-11-09T11:48:00Z</dcterms:modified>
</cp:coreProperties>
</file>